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D0" w:rsidRPr="00AF4362" w:rsidRDefault="00B13BE9">
      <w:pPr>
        <w:rPr>
          <w:rFonts w:ascii="宋体" w:eastAsia="宋体" w:hAnsi="宋体" w:cs="宋体"/>
          <w:bCs/>
          <w:kern w:val="0"/>
          <w:sz w:val="28"/>
          <w:szCs w:val="28"/>
        </w:rPr>
      </w:pPr>
      <w:r w:rsidRPr="00AF4362">
        <w:rPr>
          <w:rFonts w:ascii="宋体" w:eastAsia="宋体" w:hAnsi="宋体" w:cs="宋体" w:hint="eastAsia"/>
          <w:bCs/>
          <w:kern w:val="0"/>
          <w:sz w:val="28"/>
          <w:szCs w:val="28"/>
        </w:rPr>
        <w:t>附件1</w:t>
      </w:r>
    </w:p>
    <w:p w:rsidR="00157BD0" w:rsidRPr="009B0F16" w:rsidRDefault="00B13BE9">
      <w:pPr>
        <w:ind w:firstLineChars="200" w:firstLine="640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9B0F1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温州医科大学2018-2020年省疗休养线路目录</w:t>
      </w:r>
    </w:p>
    <w:p w:rsidR="00AF4362" w:rsidRDefault="00AF4362" w:rsidP="00AF4362">
      <w:pPr>
        <w:rPr>
          <w:rFonts w:hint="eastAsia"/>
          <w:szCs w:val="21"/>
        </w:rPr>
      </w:pPr>
    </w:p>
    <w:p w:rsidR="00157BD0" w:rsidRDefault="00AF4362" w:rsidP="00AF4362">
      <w:pPr>
        <w:rPr>
          <w:sz w:val="28"/>
          <w:szCs w:val="28"/>
        </w:rPr>
      </w:pPr>
      <w:r>
        <w:rPr>
          <w:rFonts w:hint="eastAsia"/>
          <w:szCs w:val="21"/>
        </w:rPr>
        <w:t>一、</w:t>
      </w:r>
      <w:r w:rsidR="00B13BE9">
        <w:rPr>
          <w:rFonts w:hint="eastAsia"/>
          <w:sz w:val="28"/>
          <w:szCs w:val="28"/>
        </w:rPr>
        <w:t>省内线路：</w:t>
      </w:r>
      <w:r w:rsidR="00B13BE9">
        <w:rPr>
          <w:rFonts w:hint="eastAsia"/>
          <w:sz w:val="28"/>
          <w:szCs w:val="28"/>
        </w:rPr>
        <w:t>9</w:t>
      </w:r>
      <w:r w:rsidR="00B13BE9">
        <w:rPr>
          <w:rFonts w:hint="eastAsia"/>
          <w:sz w:val="28"/>
          <w:szCs w:val="28"/>
        </w:rPr>
        <w:t>条，每条线路由</w:t>
      </w:r>
      <w:r w:rsidR="00B13BE9">
        <w:rPr>
          <w:rFonts w:hint="eastAsia"/>
          <w:sz w:val="28"/>
          <w:szCs w:val="28"/>
        </w:rPr>
        <w:t>1-2</w:t>
      </w:r>
      <w:r w:rsidR="00B13BE9">
        <w:rPr>
          <w:rFonts w:hint="eastAsia"/>
          <w:sz w:val="28"/>
          <w:szCs w:val="28"/>
        </w:rPr>
        <w:t>家承接单位提供服务。</w:t>
      </w:r>
    </w:p>
    <w:tbl>
      <w:tblPr>
        <w:tblStyle w:val="a4"/>
        <w:tblW w:w="9317" w:type="dxa"/>
        <w:tblInd w:w="-206" w:type="dxa"/>
        <w:tblLayout w:type="fixed"/>
        <w:tblLook w:val="04A0"/>
      </w:tblPr>
      <w:tblGrid>
        <w:gridCol w:w="800"/>
        <w:gridCol w:w="1684"/>
        <w:gridCol w:w="3866"/>
        <w:gridCol w:w="1084"/>
        <w:gridCol w:w="1883"/>
      </w:tblGrid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疗休养线路</w:t>
            </w:r>
          </w:p>
        </w:tc>
        <w:tc>
          <w:tcPr>
            <w:tcW w:w="3866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承接单位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157BD0">
        <w:trPr>
          <w:trHeight w:val="738"/>
        </w:trPr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千岛湖线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方圆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18968870318</w:t>
            </w:r>
          </w:p>
        </w:tc>
      </w:tr>
      <w:tr w:rsidR="00157BD0">
        <w:trPr>
          <w:trHeight w:val="484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舟山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杭州假日国际旅游有限公司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13968805880</w:t>
            </w:r>
          </w:p>
        </w:tc>
      </w:tr>
      <w:tr w:rsidR="00157BD0">
        <w:trPr>
          <w:trHeight w:val="480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舟山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方圆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18968870318</w:t>
            </w:r>
          </w:p>
        </w:tc>
      </w:tr>
      <w:tr w:rsidR="00157BD0">
        <w:trPr>
          <w:trHeight w:val="349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横店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方圆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18968870318</w:t>
            </w:r>
          </w:p>
        </w:tc>
      </w:tr>
      <w:tr w:rsidR="00157BD0">
        <w:trPr>
          <w:trHeight w:val="285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横店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温州精诚国际旅行社有限公司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陈雯碧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13957789685</w:t>
            </w:r>
          </w:p>
        </w:tc>
      </w:tr>
      <w:tr w:rsidR="00157BD0">
        <w:trPr>
          <w:trHeight w:val="365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东钱湖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温州精诚国际旅行社有限公司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陈雯碧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13957789685</w:t>
            </w:r>
          </w:p>
        </w:tc>
      </w:tr>
      <w:tr w:rsidR="00157BD0">
        <w:trPr>
          <w:trHeight w:val="269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东钱湖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18458785883</w:t>
            </w:r>
          </w:p>
        </w:tc>
      </w:tr>
      <w:tr w:rsidR="00157BD0">
        <w:trPr>
          <w:trHeight w:val="313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德清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方圆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18968870318</w:t>
            </w:r>
          </w:p>
        </w:tc>
      </w:tr>
      <w:tr w:rsidR="00157BD0">
        <w:trPr>
          <w:trHeight w:val="321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德清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18458785883</w:t>
            </w:r>
          </w:p>
        </w:tc>
      </w:tr>
      <w:tr w:rsidR="00157BD0">
        <w:trPr>
          <w:trHeight w:val="345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安吉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方圆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18968870318</w:t>
            </w:r>
          </w:p>
        </w:tc>
      </w:tr>
      <w:tr w:rsidR="00157BD0">
        <w:trPr>
          <w:trHeight w:val="289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安吉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18458785883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天台山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18458785883</w:t>
            </w:r>
          </w:p>
        </w:tc>
      </w:tr>
      <w:tr w:rsidR="00157BD0">
        <w:trPr>
          <w:trHeight w:val="285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方圆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18968870318</w:t>
            </w:r>
          </w:p>
        </w:tc>
      </w:tr>
      <w:tr w:rsidR="00157BD0">
        <w:trPr>
          <w:trHeight w:val="349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18458785883</w:t>
            </w:r>
          </w:p>
        </w:tc>
      </w:tr>
      <w:tr w:rsidR="00157BD0">
        <w:trPr>
          <w:trHeight w:val="317"/>
        </w:trPr>
        <w:tc>
          <w:tcPr>
            <w:tcW w:w="800" w:type="dxa"/>
            <w:vMerge w:val="restart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乌镇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温州精诚国际旅行社有限公司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陈雯碧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13957789685</w:t>
            </w:r>
          </w:p>
        </w:tc>
      </w:tr>
      <w:tr w:rsidR="00157BD0">
        <w:trPr>
          <w:trHeight w:val="327"/>
        </w:trPr>
        <w:tc>
          <w:tcPr>
            <w:tcW w:w="800" w:type="dxa"/>
            <w:vMerge/>
          </w:tcPr>
          <w:p w:rsidR="00157BD0" w:rsidRDefault="00157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乌镇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  <w:tc>
          <w:tcPr>
            <w:tcW w:w="3866" w:type="dxa"/>
          </w:tcPr>
          <w:p w:rsidR="00157BD0" w:rsidRDefault="00B13B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温州国旅旅游有限公司</w:t>
            </w:r>
          </w:p>
        </w:tc>
        <w:tc>
          <w:tcPr>
            <w:tcW w:w="1084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周建丽</w:t>
            </w:r>
          </w:p>
        </w:tc>
        <w:tc>
          <w:tcPr>
            <w:tcW w:w="18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18458785883</w:t>
            </w:r>
          </w:p>
        </w:tc>
      </w:tr>
    </w:tbl>
    <w:p w:rsidR="00157BD0" w:rsidRDefault="00157BD0">
      <w:pPr>
        <w:rPr>
          <w:sz w:val="28"/>
          <w:szCs w:val="28"/>
        </w:rPr>
      </w:pPr>
    </w:p>
    <w:p w:rsidR="00157BD0" w:rsidRDefault="00AF4362" w:rsidP="00AF43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</w:t>
      </w:r>
      <w:r w:rsidR="00B13BE9">
        <w:rPr>
          <w:rFonts w:hint="eastAsia"/>
          <w:sz w:val="28"/>
          <w:szCs w:val="28"/>
        </w:rPr>
        <w:t>省外线路：</w:t>
      </w:r>
      <w:r w:rsidR="00B13BE9">
        <w:rPr>
          <w:rFonts w:hint="eastAsia"/>
          <w:sz w:val="28"/>
          <w:szCs w:val="28"/>
        </w:rPr>
        <w:t>9</w:t>
      </w:r>
      <w:r w:rsidR="00B13BE9">
        <w:rPr>
          <w:rFonts w:hint="eastAsia"/>
          <w:sz w:val="28"/>
          <w:szCs w:val="28"/>
        </w:rPr>
        <w:t>条，每条线路由</w:t>
      </w:r>
      <w:r w:rsidR="00B13BE9">
        <w:rPr>
          <w:rFonts w:hint="eastAsia"/>
          <w:sz w:val="28"/>
          <w:szCs w:val="28"/>
        </w:rPr>
        <w:t>1-2</w:t>
      </w:r>
      <w:r w:rsidR="00B13BE9">
        <w:rPr>
          <w:rFonts w:hint="eastAsia"/>
          <w:sz w:val="28"/>
          <w:szCs w:val="28"/>
        </w:rPr>
        <w:t>家承接单位提供服务。</w:t>
      </w:r>
      <w:bookmarkStart w:id="0" w:name="_GoBack"/>
      <w:bookmarkEnd w:id="0"/>
    </w:p>
    <w:tbl>
      <w:tblPr>
        <w:tblStyle w:val="a4"/>
        <w:tblW w:w="9400" w:type="dxa"/>
        <w:tblInd w:w="-206" w:type="dxa"/>
        <w:tblLayout w:type="fixed"/>
        <w:tblLook w:val="04A0"/>
      </w:tblPr>
      <w:tblGrid>
        <w:gridCol w:w="800"/>
        <w:gridCol w:w="1717"/>
        <w:gridCol w:w="3600"/>
        <w:gridCol w:w="3283"/>
      </w:tblGrid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疗休养线路</w:t>
            </w:r>
          </w:p>
        </w:tc>
        <w:tc>
          <w:tcPr>
            <w:tcW w:w="6883" w:type="dxa"/>
            <w:gridSpan w:val="2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承接单位（旅行社）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福建厦门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厦门线路</w:t>
            </w:r>
          </w:p>
        </w:tc>
        <w:tc>
          <w:tcPr>
            <w:tcW w:w="3283" w:type="dxa"/>
          </w:tcPr>
          <w:p w:rsidR="00157BD0" w:rsidRPr="00D565C3" w:rsidRDefault="00B13BE9">
            <w:pPr>
              <w:jc w:val="center"/>
              <w:rPr>
                <w:sz w:val="28"/>
                <w:szCs w:val="28"/>
              </w:rPr>
            </w:pPr>
            <w:r w:rsidRPr="00D565C3">
              <w:rPr>
                <w:rFonts w:hint="eastAsia"/>
                <w:sz w:val="28"/>
                <w:szCs w:val="28"/>
              </w:rPr>
              <w:t>温州青旅·厦门线路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福建武夷山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杭州假日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武夷山线路</w:t>
            </w:r>
          </w:p>
        </w:tc>
        <w:tc>
          <w:tcPr>
            <w:tcW w:w="32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精诚国旅</w:t>
            </w:r>
            <w:r w:rsidRPr="00D565C3">
              <w:rPr>
                <w:rFonts w:hint="eastAsia"/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武夷山线路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福建莆田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精诚国旅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·莆田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3283" w:type="dxa"/>
          </w:tcPr>
          <w:p w:rsidR="00157BD0" w:rsidRPr="00D565C3" w:rsidRDefault="00B13BE9">
            <w:pPr>
              <w:jc w:val="center"/>
              <w:rPr>
                <w:sz w:val="28"/>
                <w:szCs w:val="28"/>
              </w:rPr>
            </w:pPr>
            <w:r w:rsidRPr="00D565C3">
              <w:rPr>
                <w:rFonts w:hint="eastAsia"/>
                <w:sz w:val="28"/>
                <w:szCs w:val="28"/>
              </w:rPr>
              <w:t>温州青旅·莆田线路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福建宁德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精诚国旅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·宁德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32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</w:t>
            </w:r>
            <w:r w:rsidRPr="00D565C3">
              <w:rPr>
                <w:rFonts w:hint="eastAsia"/>
                <w:sz w:val="28"/>
                <w:szCs w:val="28"/>
              </w:rPr>
              <w:t>·宁德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安徽黄山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·黄山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32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精诚国旅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·黄山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江苏苏州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·苏州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32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·苏州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江苏无锡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温州海外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·无锡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32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·无锡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江西庐山</w:t>
            </w:r>
          </w:p>
        </w:tc>
        <w:tc>
          <w:tcPr>
            <w:tcW w:w="6883" w:type="dxa"/>
            <w:gridSpan w:val="2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杭州假日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庐山线路</w:t>
            </w:r>
          </w:p>
        </w:tc>
      </w:tr>
      <w:tr w:rsidR="00157BD0">
        <w:tc>
          <w:tcPr>
            <w:tcW w:w="8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17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江西龙虎山</w:t>
            </w:r>
          </w:p>
        </w:tc>
        <w:tc>
          <w:tcPr>
            <w:tcW w:w="3600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精诚国旅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·龙虎山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  <w:tc>
          <w:tcPr>
            <w:tcW w:w="3283" w:type="dxa"/>
          </w:tcPr>
          <w:p w:rsidR="00157BD0" w:rsidRDefault="00B13B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温州国旅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·龙虎山</w:t>
            </w:r>
            <w:r>
              <w:rPr>
                <w:rFonts w:hint="eastAsia"/>
                <w:sz w:val="28"/>
                <w:szCs w:val="28"/>
              </w:rPr>
              <w:t>线路</w:t>
            </w:r>
          </w:p>
        </w:tc>
      </w:tr>
    </w:tbl>
    <w:p w:rsidR="00157BD0" w:rsidRDefault="00157BD0">
      <w:pPr>
        <w:rPr>
          <w:rFonts w:ascii="宋体" w:eastAsia="宋体" w:hAnsi="宋体" w:cs="宋体"/>
          <w:bCs/>
          <w:kern w:val="0"/>
          <w:sz w:val="28"/>
          <w:szCs w:val="28"/>
        </w:rPr>
      </w:pPr>
    </w:p>
    <w:sectPr w:rsidR="00157BD0" w:rsidSect="00157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D9" w:rsidRDefault="00FE1FD9" w:rsidP="00455E0B">
      <w:r>
        <w:separator/>
      </w:r>
    </w:p>
  </w:endnote>
  <w:endnote w:type="continuationSeparator" w:id="0">
    <w:p w:rsidR="00FE1FD9" w:rsidRDefault="00FE1FD9" w:rsidP="0045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D9" w:rsidRDefault="00FE1FD9" w:rsidP="00455E0B">
      <w:r>
        <w:separator/>
      </w:r>
    </w:p>
  </w:footnote>
  <w:footnote w:type="continuationSeparator" w:id="0">
    <w:p w:rsidR="00FE1FD9" w:rsidRDefault="00FE1FD9" w:rsidP="00455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CF26"/>
    <w:multiLevelType w:val="singleLevel"/>
    <w:tmpl w:val="540DCF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BD0"/>
    <w:rsid w:val="0000534C"/>
    <w:rsid w:val="00157BD0"/>
    <w:rsid w:val="00455E0B"/>
    <w:rsid w:val="00640668"/>
    <w:rsid w:val="009B0F16"/>
    <w:rsid w:val="00AF4362"/>
    <w:rsid w:val="00B13BE9"/>
    <w:rsid w:val="00D565C3"/>
    <w:rsid w:val="00FE1FD9"/>
    <w:rsid w:val="4EE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157BD0"/>
    <w:rPr>
      <w:color w:val="800080"/>
      <w:u w:val="single"/>
    </w:rPr>
  </w:style>
  <w:style w:type="table" w:styleId="a4">
    <w:name w:val="Table Grid"/>
    <w:basedOn w:val="a1"/>
    <w:qFormat/>
    <w:rsid w:val="00157B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5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5E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55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55E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2018-07-06T08:01:00Z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